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DI </w:t>
      </w:r>
      <w:r w:rsidR="003A3CF6" w:rsidRPr="003A3CF6">
        <w:rPr>
          <w:rFonts w:ascii="Garamond" w:hAnsi="Garamond"/>
          <w:b/>
        </w:rPr>
        <w:t>DEL</w:t>
      </w:r>
      <w:r w:rsidR="003A3CF6">
        <w:rPr>
          <w:rFonts w:ascii="Garamond" w:hAnsi="Garamond"/>
          <w:b/>
        </w:rPr>
        <w:t>LA</w:t>
      </w:r>
      <w:r w:rsidR="003A3CF6" w:rsidRPr="003A3CF6">
        <w:rPr>
          <w:rFonts w:ascii="Garamond" w:hAnsi="Garamond"/>
          <w:b/>
        </w:rPr>
        <w:t xml:space="preserve"> FORNITURA </w:t>
      </w:r>
      <w:bookmarkStart w:id="0" w:name="_Hlk45527862"/>
      <w:r w:rsidR="003A3CF6">
        <w:rPr>
          <w:rFonts w:ascii="Garamond" w:hAnsi="Garamond"/>
          <w:b/>
        </w:rPr>
        <w:t xml:space="preserve">BIENNALE </w:t>
      </w:r>
      <w:r w:rsidR="003A3CF6" w:rsidRPr="003A3CF6">
        <w:rPr>
          <w:rFonts w:ascii="Garamond" w:hAnsi="Garamond"/>
          <w:b/>
        </w:rPr>
        <w:t xml:space="preserve">DI ASFALTO A FREDDO PER LE ESIGENZE DEI CENTRI ESERCIZIO </w:t>
      </w:r>
      <w:r w:rsidR="003A3CF6">
        <w:rPr>
          <w:rFonts w:ascii="Garamond" w:hAnsi="Garamond"/>
          <w:b/>
        </w:rPr>
        <w:t>DI COMPETENZA</w:t>
      </w:r>
      <w:r w:rsidR="003A3CF6" w:rsidRPr="003A3CF6">
        <w:rPr>
          <w:rFonts w:ascii="Garamond" w:hAnsi="Garamond"/>
          <w:b/>
        </w:rPr>
        <w:t xml:space="preserve"> DELLA DIREZIONE  5° TRONCO ROMA</w:t>
      </w:r>
      <w:r w:rsidR="003A3CF6">
        <w:rPr>
          <w:rFonts w:ascii="Garamond" w:hAnsi="Garamond"/>
          <w:b/>
        </w:rPr>
        <w:t xml:space="preserve"> 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  <w:bookmarkStart w:id="1" w:name="_GoBack"/>
      <w:bookmarkEnd w:id="0"/>
      <w:bookmarkEnd w:id="1"/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4E3946">
        <w:rPr>
          <w:rFonts w:ascii="Garamond" w:hAnsi="Garamond"/>
          <w:b/>
          <w:color w:val="000000"/>
        </w:rPr>
        <w:t>54/FR/20</w:t>
      </w:r>
      <w:r>
        <w:rPr>
          <w:rFonts w:ascii="Garamond" w:hAnsi="Garamond"/>
          <w:b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>del d.lgs. 18 aprile 2016, n. 50 s.m.i.</w:t>
      </w:r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Accordo Quadro - ai sensi dell’art. 54 comma 3 del Codice concluso con unico Operatore Economico 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8D7839" w:rsidRPr="002D17D6" w:rsidRDefault="00493DC4" w:rsidP="003A3CF6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</w:t>
      </w:r>
      <w:r w:rsidR="004E1C91">
        <w:rPr>
          <w:rFonts w:ascii="Garamond" w:hAnsi="Garamond"/>
          <w:b/>
        </w:rPr>
        <w:t xml:space="preserve"> Direzione d</w:t>
      </w:r>
      <w:r w:rsidR="003A3CF6">
        <w:rPr>
          <w:rFonts w:ascii="Garamond" w:hAnsi="Garamond"/>
          <w:b/>
        </w:rPr>
        <w:t>el 5° Tronco- Roma di Fiano Roman</w:t>
      </w:r>
      <w:r w:rsidR="003C1A2A">
        <w:rPr>
          <w:rFonts w:ascii="Garamond" w:hAnsi="Garamond"/>
          <w:b/>
        </w:rPr>
        <w:t>o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 w:rsidR="003C1A2A">
        <w:rPr>
          <w:rFonts w:ascii="Garamond" w:hAnsi="Garamond"/>
          <w:b/>
        </w:rPr>
        <w:t>Milano 8</w:t>
      </w:r>
      <w:r w:rsidR="005041E8">
        <w:rPr>
          <w:rFonts w:ascii="Garamond" w:hAnsi="Garamond"/>
          <w:b/>
        </w:rPr>
        <w:t xml:space="preserve"> - </w:t>
      </w:r>
      <w:r w:rsidRPr="002D17D6">
        <w:rPr>
          <w:rFonts w:ascii="Garamond" w:hAnsi="Garamond"/>
          <w:b/>
        </w:rPr>
        <w:t>00</w:t>
      </w:r>
      <w:r w:rsidR="003C1A2A">
        <w:rPr>
          <w:rFonts w:ascii="Garamond" w:hAnsi="Garamond"/>
          <w:b/>
        </w:rPr>
        <w:t>065 Fiano Romano (RM)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</w:t>
      </w:r>
      <w:r w:rsidR="00784C7B">
        <w:rPr>
          <w:rFonts w:ascii="Garamond" w:hAnsi="Garamond"/>
        </w:rPr>
        <w:t>........</w:t>
      </w:r>
      <w:r w:rsidRPr="002D17D6">
        <w:rPr>
          <w:rFonts w:ascii="Garamond" w:hAnsi="Garamond"/>
        </w:rPr>
        <w:t>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</w:t>
      </w:r>
      <w:r w:rsidR="00784C7B">
        <w:rPr>
          <w:rFonts w:ascii="Garamond" w:hAnsi="Garamond"/>
        </w:rPr>
        <w:t>.....</w:t>
      </w:r>
      <w:r w:rsidRPr="002D17D6">
        <w:rPr>
          <w:rFonts w:ascii="Garamond" w:hAnsi="Garamond"/>
        </w:rPr>
        <w:t>...</w:t>
      </w:r>
      <w:r w:rsidR="00784C7B">
        <w:rPr>
          <w:rFonts w:ascii="Garamond" w:hAnsi="Garamond"/>
        </w:rPr>
        <w:t>..</w:t>
      </w:r>
      <w:r w:rsidRPr="002D17D6">
        <w:rPr>
          <w:rFonts w:ascii="Garamond" w:hAnsi="Garamond"/>
        </w:rPr>
        <w:t>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</w:t>
      </w:r>
      <w:r w:rsidR="00784C7B">
        <w:rPr>
          <w:rFonts w:ascii="Garamond" w:hAnsi="Garamond"/>
        </w:rPr>
        <w:t>.......</w:t>
      </w:r>
      <w:r w:rsidRPr="002D17D6">
        <w:rPr>
          <w:rFonts w:ascii="Garamond" w:hAnsi="Garamond"/>
        </w:rPr>
        <w:t>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</w:t>
      </w:r>
      <w:r w:rsidR="00784C7B">
        <w:rPr>
          <w:rFonts w:ascii="Garamond" w:hAnsi="Garamond"/>
        </w:rPr>
        <w:t>......</w:t>
      </w:r>
      <w:r w:rsidRPr="002D17D6">
        <w:rPr>
          <w:rFonts w:ascii="Garamond" w:hAnsi="Garamond"/>
        </w:rPr>
        <w:t>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</w:t>
      </w:r>
      <w:r w:rsidR="00784C7B">
        <w:rPr>
          <w:rFonts w:ascii="Garamond" w:hAnsi="Garamond"/>
        </w:rPr>
        <w:t>......</w:t>
      </w:r>
      <w:r w:rsidRPr="002D17D6">
        <w:rPr>
          <w:rFonts w:ascii="Garamond" w:hAnsi="Garamond"/>
        </w:rPr>
        <w:t>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3120FC">
        <w:rPr>
          <w:rFonts w:ascii="Garamond" w:hAnsi="Garamond"/>
        </w:rPr>
        <w:t>F</w:t>
      </w:r>
      <w:r w:rsidR="00694C58" w:rsidRPr="002D17D6">
        <w:rPr>
          <w:rFonts w:ascii="Garamond" w:hAnsi="Garamond"/>
        </w:rPr>
        <w:t>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</w:t>
      </w:r>
      <w:r w:rsidR="00784C7B">
        <w:rPr>
          <w:rFonts w:ascii="Garamond" w:hAnsi="Garamond"/>
        </w:rPr>
        <w:t>......</w:t>
      </w:r>
      <w:r w:rsidR="00694C58" w:rsidRPr="002D17D6">
        <w:rPr>
          <w:rFonts w:ascii="Garamond" w:hAnsi="Garamond"/>
        </w:rPr>
        <w:t>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</w:t>
      </w:r>
      <w:r w:rsidR="00784C7B">
        <w:rPr>
          <w:rFonts w:ascii="Garamond" w:hAnsi="Garamond"/>
        </w:rPr>
        <w:t>.............</w:t>
      </w:r>
      <w:r w:rsidR="00694C58" w:rsidRPr="002D17D6">
        <w:rPr>
          <w:rFonts w:ascii="Garamond" w:hAnsi="Garamond"/>
        </w:rPr>
        <w:t>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</w:t>
      </w:r>
      <w:r w:rsidR="00784C7B">
        <w:rPr>
          <w:rFonts w:ascii="Garamond" w:hAnsi="Garamond"/>
        </w:rPr>
        <w:t>.....</w:t>
      </w:r>
      <w:r w:rsidR="00694C58" w:rsidRPr="002D17D6">
        <w:rPr>
          <w:rFonts w:ascii="Garamond" w:hAnsi="Garamond"/>
        </w:rPr>
        <w:t>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B39C5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CF360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4B43F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79F7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51A15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810C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784C7B">
      <w:pPr>
        <w:pStyle w:val="Paragrafoelenco"/>
        <w:numPr>
          <w:ilvl w:val="0"/>
          <w:numId w:val="26"/>
        </w:numPr>
        <w:spacing w:before="0" w:beforeAutospacing="0" w:after="0" w:afterAutospacing="0" w:line="24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r w:rsidR="003C1A2A">
        <w:rPr>
          <w:rFonts w:ascii="Garamond" w:hAnsi="Garamond" w:cs="Times New Roman"/>
          <w:sz w:val="24"/>
          <w:szCs w:val="24"/>
        </w:rPr>
        <w:t>D.lgs.</w:t>
      </w:r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:rsidR="00A14C7B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4E1C91" w:rsidRPr="004E1C91" w:rsidRDefault="00B349D5" w:rsidP="00424B58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="00A14C7B"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4D7D3D" w:rsidRDefault="004D7D3D" w:rsidP="00424B58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Fatturato globale medio annuo </w:t>
      </w:r>
      <w:r>
        <w:rPr>
          <w:rFonts w:ascii="Times New Roman" w:hAnsi="Times New Roman" w:cs="Times New Roman"/>
          <w:sz w:val="24"/>
          <w:szCs w:val="24"/>
        </w:rPr>
        <w:t xml:space="preserve">riferito agli ultimi n. 3 esercizi finanziari disponibili non inferiore 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 w:rsidR="003547F9">
        <w:rPr>
          <w:rFonts w:ascii="Times New Roman" w:hAnsi="Times New Roman" w:cs="Times New Roman"/>
          <w:b/>
          <w:bCs/>
          <w:sz w:val="24"/>
          <w:szCs w:val="24"/>
        </w:rPr>
        <w:t>426.835,86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784C7B" w:rsidRPr="00282841">
        <w:rPr>
          <w:rFonts w:ascii="Garamond" w:hAnsi="Garamond"/>
        </w:rPr>
        <w:t>(</w:t>
      </w:r>
      <w:r w:rsidR="00784C7B" w:rsidRPr="00784C7B">
        <w:rPr>
          <w:rFonts w:ascii="Times New Roman" w:hAnsi="Times New Roman" w:cs="Times New Roman"/>
          <w:sz w:val="24"/>
          <w:szCs w:val="24"/>
        </w:rPr>
        <w:t>due volte l’importo</w:t>
      </w:r>
      <w:r w:rsidR="003547F9">
        <w:rPr>
          <w:rFonts w:ascii="Times New Roman" w:hAnsi="Times New Roman" w:cs="Times New Roman"/>
          <w:sz w:val="24"/>
          <w:szCs w:val="24"/>
        </w:rPr>
        <w:t xml:space="preserve"> a base d’asta</w:t>
      </w:r>
      <w:r w:rsidR="00784C7B" w:rsidRPr="00784C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IVA esclusa (cfr. allegato XVII al Codice); tale requisito </w:t>
      </w:r>
      <w:bookmarkStart w:id="2" w:name="_Ref494466919"/>
      <w:bookmarkStart w:id="3" w:name="_Ref497922361"/>
      <w:r>
        <w:rPr>
          <w:rFonts w:ascii="Times New Roman" w:hAnsi="Times New Roman" w:cs="Times New Roman"/>
          <w:sz w:val="24"/>
          <w:szCs w:val="24"/>
        </w:rPr>
        <w:t>è richiesto in quanto ritenuto indispensabile alla dimostrazione del possesso, in capo all’esecutore, della capacità di far fronte alle occorrenze di anticipazione della spesa funzionale all’assolvimento del servizio.</w:t>
      </w:r>
      <w:r w:rsidR="00424B5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3"/>
    <w:p w:rsidR="004D7D3D" w:rsidRDefault="004D7D3D" w:rsidP="00424B58">
      <w:pPr>
        <w:pStyle w:val="Paragrafoelenco"/>
        <w:numPr>
          <w:ilvl w:val="0"/>
          <w:numId w:val="28"/>
        </w:numPr>
        <w:tabs>
          <w:tab w:val="left" w:pos="426"/>
        </w:tabs>
        <w:spacing w:before="0" w:beforeAutospacing="0" w:after="0" w:afterAutospacing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Fatturato specifico medio annuo </w:t>
      </w:r>
      <w:r>
        <w:rPr>
          <w:rFonts w:ascii="Times New Roman" w:hAnsi="Times New Roman" w:cs="Times New Roman"/>
          <w:sz w:val="24"/>
          <w:szCs w:val="24"/>
        </w:rPr>
        <w:t>nel settore di attività oggetto della procedura riferito agli ultimi n.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esercizi finanziari disponibili non inferiore 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 w:rsidR="003547F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="003547F9">
        <w:rPr>
          <w:rFonts w:ascii="Times New Roman" w:hAnsi="Times New Roman" w:cs="Times New Roman"/>
          <w:b/>
          <w:bCs/>
          <w:sz w:val="24"/>
          <w:szCs w:val="24"/>
        </w:rPr>
        <w:t>126,</w:t>
      </w:r>
      <w:proofErr w:type="gramStart"/>
      <w:r w:rsidR="003547F9">
        <w:rPr>
          <w:rFonts w:ascii="Times New Roman" w:hAnsi="Times New Roman" w:cs="Times New Roman"/>
          <w:b/>
          <w:bCs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.=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C7B" w:rsidRPr="00282841">
        <w:rPr>
          <w:rFonts w:ascii="Garamond" w:hAnsi="Garamond"/>
        </w:rPr>
        <w:t>(</w:t>
      </w:r>
      <w:r w:rsidR="00784C7B" w:rsidRPr="00784C7B">
        <w:rPr>
          <w:rFonts w:ascii="Times New Roman" w:hAnsi="Times New Roman" w:cs="Times New Roman"/>
          <w:sz w:val="24"/>
          <w:szCs w:val="24"/>
        </w:rPr>
        <w:t xml:space="preserve">1,5 volta l’importo </w:t>
      </w:r>
      <w:r w:rsidR="003547F9">
        <w:rPr>
          <w:rFonts w:ascii="Times New Roman" w:hAnsi="Times New Roman" w:cs="Times New Roman"/>
          <w:sz w:val="24"/>
          <w:szCs w:val="24"/>
        </w:rPr>
        <w:t>a base d’asta)</w:t>
      </w:r>
      <w:r w:rsidR="00784C7B" w:rsidRPr="00784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IVA esclusa. </w:t>
      </w:r>
    </w:p>
    <w:p w:rsidR="004D7D3D" w:rsidRDefault="004D7D3D" w:rsidP="00424B58">
      <w:pPr>
        <w:tabs>
          <w:tab w:val="left" w:pos="426"/>
        </w:tabs>
        <w:ind w:left="709"/>
        <w:jc w:val="both"/>
      </w:pPr>
      <w:r>
        <w:t>Il settore di attività è la fornitura di materiali per la pavimentazione stradale.</w:t>
      </w:r>
    </w:p>
    <w:p w:rsidR="004D7D3D" w:rsidRDefault="004D7D3D" w:rsidP="00424B58">
      <w:pPr>
        <w:tabs>
          <w:tab w:val="left" w:pos="426"/>
        </w:tabs>
        <w:ind w:left="709"/>
        <w:jc w:val="both"/>
      </w:pPr>
      <w:r>
        <w:t xml:space="preserve">Tale requisito è richiesto al fine di consentire la selezione di un operatore affidabile e con esperienza nel settore oggetto della gara. </w:t>
      </w:r>
    </w:p>
    <w:p w:rsidR="004D7D3D" w:rsidRDefault="004D7D3D" w:rsidP="00424B58">
      <w:pPr>
        <w:pStyle w:val="Paragrafoelenco"/>
        <w:numPr>
          <w:ilvl w:val="0"/>
          <w:numId w:val="28"/>
        </w:numPr>
        <w:tabs>
          <w:tab w:val="left" w:pos="426"/>
        </w:tabs>
        <w:spacing w:before="0" w:beforeAutospacing="0" w:after="0" w:afterAutospacing="0" w:line="240" w:lineRule="auto"/>
        <w:ind w:left="709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Esecuzione negli ultimi tre anni dei seguenti servizi/forniture analoghi</w:t>
      </w:r>
    </w:p>
    <w:p w:rsidR="004D7D3D" w:rsidRDefault="004D7D3D" w:rsidP="00424B58">
      <w:pPr>
        <w:tabs>
          <w:tab w:val="left" w:pos="426"/>
        </w:tabs>
        <w:ind w:left="709"/>
        <w:jc w:val="both"/>
      </w:pPr>
      <w:r>
        <w:t>Il concorrente deve aver eseguito nell’ultimo triennio:</w:t>
      </w:r>
    </w:p>
    <w:p w:rsidR="004D7D3D" w:rsidRPr="00933F90" w:rsidRDefault="004D7D3D" w:rsidP="00424B58">
      <w:pPr>
        <w:ind w:left="709"/>
        <w:jc w:val="both"/>
      </w:pPr>
      <w:r>
        <w:t xml:space="preserve">Una fornitura analoga a quella oggetto del presente appalto di importo minimo pari </w:t>
      </w:r>
      <w:r>
        <w:rPr>
          <w:b/>
          <w:bCs/>
        </w:rPr>
        <w:t>al 30%</w:t>
      </w:r>
      <w:r>
        <w:t xml:space="preserve"> dell’importo a base d’asta</w:t>
      </w:r>
      <w:r w:rsidR="003547F9">
        <w:t xml:space="preserve"> o in alternativa d</w:t>
      </w:r>
      <w:r w:rsidRPr="00933F90">
        <w:t xml:space="preserve">ue forniture analoghe a quella oggetto del presente </w:t>
      </w:r>
      <w:r w:rsidR="003547F9">
        <w:t>appalto</w:t>
      </w:r>
      <w:r w:rsidRPr="00933F90">
        <w:t xml:space="preserve"> di importo minimo pari </w:t>
      </w:r>
      <w:r w:rsidRPr="003547F9">
        <w:rPr>
          <w:b/>
          <w:bCs/>
        </w:rPr>
        <w:t xml:space="preserve">al </w:t>
      </w:r>
      <w:r w:rsidRPr="00CF7B8D">
        <w:rPr>
          <w:b/>
          <w:bCs/>
        </w:rPr>
        <w:t>40%</w:t>
      </w:r>
      <w:r w:rsidRPr="00933F90">
        <w:t xml:space="preserve"> dell’importo a base d’asta.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s.m.i.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5E" w:rsidRDefault="009F415E">
      <w:r>
        <w:separator/>
      </w:r>
    </w:p>
  </w:endnote>
  <w:endnote w:type="continuationSeparator" w:id="0">
    <w:p w:rsidR="009F415E" w:rsidRDefault="009F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5E" w:rsidRDefault="009F415E">
      <w:r>
        <w:separator/>
      </w:r>
    </w:p>
  </w:footnote>
  <w:footnote w:type="continuationSeparator" w:id="0">
    <w:p w:rsidR="009F415E" w:rsidRDefault="009F41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BC263C6"/>
    <w:multiLevelType w:val="hybridMultilevel"/>
    <w:tmpl w:val="64B4CBF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68228A"/>
    <w:multiLevelType w:val="hybridMultilevel"/>
    <w:tmpl w:val="5414EEA6"/>
    <w:lvl w:ilvl="0" w:tplc="1A1641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0"/>
  </w:num>
  <w:num w:numId="8">
    <w:abstractNumId w:val="16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4"/>
  </w:num>
  <w:num w:numId="16">
    <w:abstractNumId w:val="6"/>
  </w:num>
  <w:num w:numId="17">
    <w:abstractNumId w:val="27"/>
  </w:num>
  <w:num w:numId="18">
    <w:abstractNumId w:val="19"/>
  </w:num>
  <w:num w:numId="19">
    <w:abstractNumId w:val="22"/>
  </w:num>
  <w:num w:numId="20">
    <w:abstractNumId w:val="7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3"/>
  </w:num>
  <w:num w:numId="26">
    <w:abstractNumId w:val="21"/>
  </w:num>
  <w:num w:numId="27">
    <w:abstractNumId w:val="10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269D0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39A"/>
    <w:rsid w:val="0030258A"/>
    <w:rsid w:val="003040CF"/>
    <w:rsid w:val="003120FC"/>
    <w:rsid w:val="00313821"/>
    <w:rsid w:val="00326894"/>
    <w:rsid w:val="00327F31"/>
    <w:rsid w:val="0033119C"/>
    <w:rsid w:val="003407EE"/>
    <w:rsid w:val="003547F9"/>
    <w:rsid w:val="00363A2F"/>
    <w:rsid w:val="00364078"/>
    <w:rsid w:val="00375BEB"/>
    <w:rsid w:val="0038707C"/>
    <w:rsid w:val="003A3BF7"/>
    <w:rsid w:val="003A3CF6"/>
    <w:rsid w:val="003A74B5"/>
    <w:rsid w:val="003A7B45"/>
    <w:rsid w:val="003B6E87"/>
    <w:rsid w:val="003C1A2A"/>
    <w:rsid w:val="003C2064"/>
    <w:rsid w:val="003D30AC"/>
    <w:rsid w:val="003D314F"/>
    <w:rsid w:val="003F1F91"/>
    <w:rsid w:val="003F280C"/>
    <w:rsid w:val="00407F59"/>
    <w:rsid w:val="00424B58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D7D3D"/>
    <w:rsid w:val="004E128E"/>
    <w:rsid w:val="004E1C91"/>
    <w:rsid w:val="004E3946"/>
    <w:rsid w:val="004E512D"/>
    <w:rsid w:val="004E69D6"/>
    <w:rsid w:val="004F52EF"/>
    <w:rsid w:val="004F55D4"/>
    <w:rsid w:val="005041E8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A08F2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84C7B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1F0C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9F415E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29A4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43906"/>
    <w:rsid w:val="00B51C39"/>
    <w:rsid w:val="00B5296E"/>
    <w:rsid w:val="00B52A9A"/>
    <w:rsid w:val="00B543BB"/>
    <w:rsid w:val="00B844DF"/>
    <w:rsid w:val="00B85316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4EF4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1F14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FA4C2"/>
  <w15:docId w15:val="{A92C7F49-07DF-47BE-9645-46446325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C5F0-CCAC-4BA4-B1BC-06959B81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Pasquali, Luigi</cp:lastModifiedBy>
  <cp:revision>4</cp:revision>
  <cp:lastPrinted>2017-12-18T15:12:00Z</cp:lastPrinted>
  <dcterms:created xsi:type="dcterms:W3CDTF">2020-07-13T14:28:00Z</dcterms:created>
  <dcterms:modified xsi:type="dcterms:W3CDTF">2020-07-22T10:22:00Z</dcterms:modified>
</cp:coreProperties>
</file>